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35F" w:rsidRDefault="005B335F" w:rsidP="005B335F">
      <w:pPr>
        <w:rPr>
          <w:rFonts w:ascii="Tahoma" w:hAnsi="Tahoma" w:cs="Tahoma"/>
          <w:color w:val="000000"/>
          <w:sz w:val="20"/>
          <w:szCs w:val="20"/>
        </w:rPr>
      </w:pPr>
      <w:r>
        <w:rPr>
          <w:rFonts w:ascii="Tahoma" w:hAnsi="Tahoma" w:cs="Tahoma"/>
          <w:color w:val="000000"/>
          <w:sz w:val="20"/>
          <w:szCs w:val="20"/>
        </w:rPr>
        <w:t>Dear Mentors and Grade 5 Teachers</w:t>
      </w:r>
    </w:p>
    <w:p w:rsidR="005B335F" w:rsidRDefault="005B335F" w:rsidP="005B335F">
      <w:pPr>
        <w:rPr>
          <w:rFonts w:ascii="Tahoma" w:hAnsi="Tahoma" w:cs="Tahoma"/>
          <w:color w:val="000000"/>
          <w:sz w:val="20"/>
          <w:szCs w:val="20"/>
        </w:rPr>
      </w:pPr>
    </w:p>
    <w:p w:rsidR="005B335F" w:rsidRDefault="005B335F" w:rsidP="005B335F">
      <w:pPr>
        <w:rPr>
          <w:rFonts w:ascii="Tahoma" w:hAnsi="Tahoma" w:cs="Tahoma"/>
          <w:color w:val="000000"/>
          <w:sz w:val="20"/>
          <w:szCs w:val="20"/>
        </w:rPr>
      </w:pPr>
      <w:r>
        <w:rPr>
          <w:rFonts w:ascii="Tahoma" w:hAnsi="Tahoma" w:cs="Tahoma"/>
          <w:color w:val="000000"/>
          <w:sz w:val="20"/>
          <w:szCs w:val="20"/>
        </w:rPr>
        <w:t>Thank you so much for your continued support!</w:t>
      </w:r>
    </w:p>
    <w:p w:rsidR="005B335F" w:rsidRDefault="005B335F" w:rsidP="005B335F">
      <w:pPr>
        <w:rPr>
          <w:rFonts w:ascii="Tahoma" w:hAnsi="Tahoma" w:cs="Tahoma"/>
          <w:color w:val="000000"/>
          <w:sz w:val="20"/>
          <w:szCs w:val="20"/>
        </w:rPr>
      </w:pPr>
    </w:p>
    <w:p w:rsidR="005B335F" w:rsidRDefault="005B335F" w:rsidP="005B335F">
      <w:pPr>
        <w:rPr>
          <w:rFonts w:ascii="Tahoma" w:hAnsi="Tahoma" w:cs="Tahoma"/>
          <w:b/>
          <w:bCs/>
          <w:color w:val="E46C0A"/>
          <w:sz w:val="20"/>
          <w:szCs w:val="20"/>
        </w:rPr>
      </w:pPr>
      <w:r>
        <w:rPr>
          <w:rFonts w:ascii="Tahoma" w:hAnsi="Tahoma" w:cs="Tahoma"/>
          <w:b/>
          <w:bCs/>
          <w:color w:val="E46C0A"/>
          <w:sz w:val="20"/>
          <w:szCs w:val="20"/>
        </w:rPr>
        <w:t>This Week</w:t>
      </w:r>
    </w:p>
    <w:p w:rsidR="005B335F" w:rsidRDefault="005B335F" w:rsidP="005B335F">
      <w:pPr>
        <w:rPr>
          <w:rFonts w:ascii="Tahoma" w:hAnsi="Tahoma" w:cs="Tahoma"/>
          <w:color w:val="000000"/>
          <w:sz w:val="20"/>
          <w:szCs w:val="20"/>
        </w:rPr>
      </w:pPr>
    </w:p>
    <w:p w:rsidR="005B335F" w:rsidRDefault="005B335F" w:rsidP="005B335F">
      <w:pPr>
        <w:rPr>
          <w:rFonts w:ascii="Tahoma" w:hAnsi="Tahoma" w:cs="Tahoma"/>
          <w:color w:val="000000"/>
          <w:sz w:val="20"/>
          <w:szCs w:val="20"/>
        </w:rPr>
      </w:pPr>
      <w:r>
        <w:rPr>
          <w:rFonts w:ascii="Tahoma" w:hAnsi="Tahoma" w:cs="Tahoma"/>
          <w:color w:val="000000"/>
          <w:sz w:val="20"/>
          <w:szCs w:val="20"/>
        </w:rPr>
        <w:t>The students have finished most of their research with a few interviews and field trips continuing. The groups synthesized what they now understand about their issue and reflected how their thinking has changed. Evidence of this is in their process journals.</w:t>
      </w:r>
    </w:p>
    <w:p w:rsidR="005B335F" w:rsidRDefault="005B335F" w:rsidP="005B335F">
      <w:pPr>
        <w:rPr>
          <w:rFonts w:ascii="Tahoma" w:hAnsi="Tahoma" w:cs="Tahoma"/>
          <w:color w:val="000000"/>
          <w:sz w:val="20"/>
          <w:szCs w:val="20"/>
        </w:rPr>
      </w:pPr>
    </w:p>
    <w:p w:rsidR="005B335F" w:rsidRDefault="005B335F" w:rsidP="005B335F">
      <w:pPr>
        <w:rPr>
          <w:rFonts w:ascii="Tahoma" w:hAnsi="Tahoma" w:cs="Tahoma"/>
          <w:color w:val="000000"/>
          <w:sz w:val="20"/>
          <w:szCs w:val="20"/>
        </w:rPr>
      </w:pPr>
      <w:r>
        <w:rPr>
          <w:rFonts w:ascii="Tahoma" w:hAnsi="Tahoma" w:cs="Tahoma"/>
          <w:color w:val="000000"/>
          <w:sz w:val="20"/>
          <w:szCs w:val="20"/>
        </w:rPr>
        <w:t xml:space="preserve">This week groups have elected an art form and have </w:t>
      </w:r>
      <w:proofErr w:type="gramStart"/>
      <w:r>
        <w:rPr>
          <w:rFonts w:ascii="Tahoma" w:hAnsi="Tahoma" w:cs="Tahoma"/>
          <w:color w:val="000000"/>
          <w:sz w:val="20"/>
          <w:szCs w:val="20"/>
        </w:rPr>
        <w:t>attended  their</w:t>
      </w:r>
      <w:proofErr w:type="gramEnd"/>
      <w:r>
        <w:rPr>
          <w:rFonts w:ascii="Tahoma" w:hAnsi="Tahoma" w:cs="Tahoma"/>
          <w:color w:val="000000"/>
          <w:sz w:val="20"/>
          <w:szCs w:val="20"/>
        </w:rPr>
        <w:t xml:space="preserve"> first exhibition arts session (each group selected one main art form through which to express their understanding). At those sessions the students have been made aware of the choices and parameters available to them.  All of these guidelines are on the website.</w:t>
      </w:r>
    </w:p>
    <w:p w:rsidR="005B335F" w:rsidRDefault="005B335F" w:rsidP="005B335F">
      <w:pPr>
        <w:rPr>
          <w:rFonts w:ascii="Tahoma" w:hAnsi="Tahoma" w:cs="Tahoma"/>
          <w:color w:val="000000"/>
          <w:sz w:val="20"/>
          <w:szCs w:val="20"/>
        </w:rPr>
      </w:pPr>
    </w:p>
    <w:p w:rsidR="005B335F" w:rsidRDefault="005B335F" w:rsidP="005B335F">
      <w:pPr>
        <w:rPr>
          <w:rFonts w:ascii="Tahoma" w:hAnsi="Tahoma" w:cs="Tahoma"/>
          <w:color w:val="000000"/>
          <w:sz w:val="20"/>
          <w:szCs w:val="20"/>
        </w:rPr>
      </w:pPr>
    </w:p>
    <w:p w:rsidR="005B335F" w:rsidRDefault="005B335F" w:rsidP="005B335F">
      <w:pPr>
        <w:rPr>
          <w:rFonts w:ascii="Tahoma" w:hAnsi="Tahoma" w:cs="Tahoma"/>
          <w:b/>
          <w:bCs/>
          <w:color w:val="E46C0A"/>
          <w:sz w:val="20"/>
          <w:szCs w:val="20"/>
        </w:rPr>
      </w:pPr>
      <w:r>
        <w:rPr>
          <w:rFonts w:ascii="Tahoma" w:hAnsi="Tahoma" w:cs="Tahoma"/>
          <w:b/>
          <w:bCs/>
          <w:color w:val="E46C0A"/>
          <w:sz w:val="20"/>
          <w:szCs w:val="20"/>
        </w:rPr>
        <w:t>Next Week</w:t>
      </w:r>
    </w:p>
    <w:p w:rsidR="005B335F" w:rsidRDefault="005B335F" w:rsidP="005B335F">
      <w:pPr>
        <w:rPr>
          <w:rFonts w:ascii="Tahoma" w:hAnsi="Tahoma" w:cs="Tahoma"/>
          <w:color w:val="000000"/>
          <w:sz w:val="20"/>
          <w:szCs w:val="20"/>
        </w:rPr>
      </w:pPr>
    </w:p>
    <w:p w:rsidR="005B335F" w:rsidRDefault="005B335F" w:rsidP="005B335F">
      <w:pPr>
        <w:rPr>
          <w:rFonts w:ascii="Tahoma" w:hAnsi="Tahoma" w:cs="Tahoma"/>
          <w:color w:val="000000"/>
          <w:sz w:val="20"/>
          <w:szCs w:val="20"/>
        </w:rPr>
      </w:pPr>
      <w:r>
        <w:rPr>
          <w:rFonts w:ascii="Tahoma" w:hAnsi="Tahoma" w:cs="Tahoma"/>
          <w:color w:val="000000"/>
          <w:sz w:val="20"/>
          <w:szCs w:val="20"/>
        </w:rPr>
        <w:t>By next week’s meeting with you (mentors) and ICE Block (Arts teachers</w:t>
      </w:r>
      <w:proofErr w:type="gramStart"/>
      <w:r>
        <w:rPr>
          <w:rFonts w:ascii="Tahoma" w:hAnsi="Tahoma" w:cs="Tahoma"/>
          <w:color w:val="000000"/>
          <w:sz w:val="20"/>
          <w:szCs w:val="20"/>
        </w:rPr>
        <w:t>)  the</w:t>
      </w:r>
      <w:proofErr w:type="gramEnd"/>
      <w:r>
        <w:rPr>
          <w:rFonts w:ascii="Tahoma" w:hAnsi="Tahoma" w:cs="Tahoma"/>
          <w:color w:val="000000"/>
          <w:sz w:val="20"/>
          <w:szCs w:val="20"/>
        </w:rPr>
        <w:t xml:space="preserve"> students should be able to articulate the main understandings they have grasped from their inquiry. </w:t>
      </w:r>
    </w:p>
    <w:p w:rsidR="005B335F" w:rsidRDefault="005B335F" w:rsidP="005B335F">
      <w:pPr>
        <w:rPr>
          <w:rFonts w:ascii="Tahoma" w:hAnsi="Tahoma" w:cs="Tahoma"/>
          <w:color w:val="000000"/>
          <w:sz w:val="20"/>
          <w:szCs w:val="20"/>
        </w:rPr>
      </w:pPr>
    </w:p>
    <w:p w:rsidR="005B335F" w:rsidRDefault="005B335F" w:rsidP="005B335F">
      <w:pPr>
        <w:rPr>
          <w:rFonts w:ascii="Tahoma" w:hAnsi="Tahoma" w:cs="Tahoma"/>
          <w:color w:val="000000"/>
          <w:sz w:val="20"/>
          <w:szCs w:val="20"/>
        </w:rPr>
      </w:pPr>
      <w:r>
        <w:rPr>
          <w:rFonts w:ascii="Tahoma" w:hAnsi="Tahoma" w:cs="Tahoma"/>
          <w:color w:val="000000"/>
          <w:sz w:val="20"/>
          <w:szCs w:val="20"/>
        </w:rPr>
        <w:t xml:space="preserve">Next week (with the help of their arts teachers) the groups will begin to plan and create ways to express one or more of these main understandings through their chosen art form. </w:t>
      </w:r>
    </w:p>
    <w:p w:rsidR="005B335F" w:rsidRDefault="005B335F" w:rsidP="005B335F">
      <w:pPr>
        <w:rPr>
          <w:rFonts w:ascii="Tahoma" w:hAnsi="Tahoma" w:cs="Tahoma"/>
          <w:color w:val="000000"/>
          <w:sz w:val="20"/>
          <w:szCs w:val="20"/>
        </w:rPr>
      </w:pPr>
    </w:p>
    <w:p w:rsidR="005B335F" w:rsidRDefault="005B335F" w:rsidP="005B335F">
      <w:pPr>
        <w:rPr>
          <w:rFonts w:ascii="Tahoma" w:hAnsi="Tahoma" w:cs="Tahoma"/>
          <w:color w:val="000000"/>
          <w:sz w:val="20"/>
          <w:szCs w:val="20"/>
        </w:rPr>
      </w:pPr>
      <w:r>
        <w:rPr>
          <w:rFonts w:ascii="Tahoma" w:hAnsi="Tahoma" w:cs="Tahoma"/>
          <w:color w:val="000000"/>
          <w:sz w:val="20"/>
          <w:szCs w:val="20"/>
        </w:rPr>
        <w:t>Next week they will also begin planning the action they intend to take. This action could be as simple as effectively raising awareness about their issue (e.g. handing out *flyers about water pollution), changing their own behavior (switching of a tap/faucet) or service (volunteering to clean up a pond). They learned about action during their Agents of Change Unit.</w:t>
      </w:r>
    </w:p>
    <w:p w:rsidR="005B335F" w:rsidRDefault="005B335F" w:rsidP="005B335F">
      <w:pPr>
        <w:rPr>
          <w:rFonts w:ascii="Tahoma" w:hAnsi="Tahoma" w:cs="Tahoma"/>
          <w:color w:val="000000"/>
          <w:sz w:val="20"/>
          <w:szCs w:val="20"/>
        </w:rPr>
      </w:pPr>
    </w:p>
    <w:p w:rsidR="005B335F" w:rsidRDefault="005B335F" w:rsidP="005B335F">
      <w:pPr>
        <w:rPr>
          <w:rFonts w:ascii="Tahoma" w:hAnsi="Tahoma" w:cs="Tahoma"/>
          <w:color w:val="000000"/>
          <w:sz w:val="20"/>
          <w:szCs w:val="20"/>
        </w:rPr>
      </w:pPr>
      <w:r>
        <w:rPr>
          <w:rFonts w:ascii="Tahoma" w:hAnsi="Tahoma" w:cs="Tahoma"/>
          <w:color w:val="000000"/>
          <w:sz w:val="20"/>
          <w:szCs w:val="20"/>
        </w:rPr>
        <w:t xml:space="preserve">(* one of the requirements is for the exhibition to be environmentally responsible) </w:t>
      </w:r>
    </w:p>
    <w:p w:rsidR="005B335F" w:rsidRDefault="005B335F" w:rsidP="005B335F">
      <w:pPr>
        <w:rPr>
          <w:rFonts w:ascii="Tahoma" w:hAnsi="Tahoma" w:cs="Tahoma"/>
          <w:color w:val="000000"/>
          <w:sz w:val="20"/>
          <w:szCs w:val="20"/>
        </w:rPr>
      </w:pPr>
      <w:r>
        <w:rPr>
          <w:rFonts w:ascii="Tahoma" w:hAnsi="Tahoma" w:cs="Tahoma"/>
          <w:color w:val="000000"/>
          <w:sz w:val="20"/>
          <w:szCs w:val="20"/>
        </w:rPr>
        <w:t xml:space="preserve">                                                                                                                                                       </w:t>
      </w:r>
    </w:p>
    <w:p w:rsidR="005B335F" w:rsidRDefault="005B335F" w:rsidP="005B335F">
      <w:pPr>
        <w:rPr>
          <w:rFonts w:ascii="Tahoma" w:hAnsi="Tahoma" w:cs="Tahoma"/>
          <w:b/>
          <w:bCs/>
          <w:color w:val="E46C0A"/>
          <w:sz w:val="20"/>
          <w:szCs w:val="20"/>
        </w:rPr>
      </w:pPr>
      <w:r>
        <w:rPr>
          <w:rFonts w:ascii="Tahoma" w:hAnsi="Tahoma" w:cs="Tahoma"/>
          <w:b/>
          <w:bCs/>
          <w:color w:val="E46C0A"/>
          <w:sz w:val="20"/>
          <w:szCs w:val="20"/>
        </w:rPr>
        <w:t>Some useful updated information on the website:</w:t>
      </w:r>
    </w:p>
    <w:p w:rsidR="005B335F" w:rsidRDefault="005B335F" w:rsidP="005B335F">
      <w:pPr>
        <w:rPr>
          <w:rFonts w:ascii="Tahoma" w:hAnsi="Tahoma" w:cs="Tahoma"/>
          <w:color w:val="000000"/>
          <w:sz w:val="20"/>
          <w:szCs w:val="20"/>
        </w:rPr>
      </w:pPr>
    </w:p>
    <w:p w:rsidR="005B335F" w:rsidRDefault="005B335F" w:rsidP="005B335F">
      <w:pPr>
        <w:pStyle w:val="ListParagraph"/>
        <w:numPr>
          <w:ilvl w:val="0"/>
          <w:numId w:val="2"/>
        </w:numPr>
        <w:rPr>
          <w:rFonts w:ascii="Tahoma" w:hAnsi="Tahoma" w:cs="Tahoma"/>
          <w:color w:val="000000"/>
          <w:sz w:val="20"/>
          <w:szCs w:val="20"/>
        </w:rPr>
      </w:pPr>
      <w:hyperlink r:id="rId6" w:history="1">
        <w:r>
          <w:rPr>
            <w:rStyle w:val="Hyperlink"/>
            <w:rFonts w:ascii="Tahoma" w:hAnsi="Tahoma" w:cs="Tahoma"/>
            <w:sz w:val="20"/>
            <w:szCs w:val="20"/>
          </w:rPr>
          <w:t>Next week’s tasks and mentor meeting suggestions</w:t>
        </w:r>
      </w:hyperlink>
    </w:p>
    <w:p w:rsidR="005B335F" w:rsidRDefault="005B335F" w:rsidP="005B335F">
      <w:pPr>
        <w:rPr>
          <w:rFonts w:ascii="Tahoma" w:hAnsi="Tahoma" w:cs="Tahoma"/>
          <w:color w:val="000000"/>
          <w:sz w:val="20"/>
          <w:szCs w:val="20"/>
        </w:rPr>
      </w:pPr>
    </w:p>
    <w:p w:rsidR="005B335F" w:rsidRDefault="005B335F" w:rsidP="005B335F">
      <w:pPr>
        <w:pStyle w:val="ListParagraph"/>
        <w:numPr>
          <w:ilvl w:val="0"/>
          <w:numId w:val="2"/>
        </w:numPr>
        <w:rPr>
          <w:rFonts w:ascii="Tahoma" w:hAnsi="Tahoma" w:cs="Tahoma"/>
          <w:color w:val="000000"/>
          <w:sz w:val="20"/>
          <w:szCs w:val="20"/>
        </w:rPr>
      </w:pPr>
      <w:hyperlink r:id="rId7" w:history="1">
        <w:r>
          <w:rPr>
            <w:rStyle w:val="Hyperlink"/>
            <w:rFonts w:ascii="Tahoma" w:hAnsi="Tahoma" w:cs="Tahoma"/>
            <w:sz w:val="20"/>
            <w:szCs w:val="20"/>
          </w:rPr>
          <w:t>General Information about the arts component</w:t>
        </w:r>
      </w:hyperlink>
      <w:r>
        <w:rPr>
          <w:rFonts w:ascii="Tahoma" w:hAnsi="Tahoma" w:cs="Tahoma"/>
          <w:color w:val="000000"/>
          <w:sz w:val="20"/>
          <w:szCs w:val="20"/>
        </w:rPr>
        <w:t xml:space="preserve"> including </w:t>
      </w:r>
      <w:hyperlink r:id="rId8" w:history="1">
        <w:r>
          <w:rPr>
            <w:rStyle w:val="Hyperlink"/>
            <w:rFonts w:ascii="Tahoma" w:hAnsi="Tahoma" w:cs="Tahoma"/>
            <w:sz w:val="20"/>
            <w:szCs w:val="20"/>
          </w:rPr>
          <w:t>Drama</w:t>
        </w:r>
      </w:hyperlink>
      <w:r>
        <w:rPr>
          <w:rFonts w:ascii="Tahoma" w:hAnsi="Tahoma" w:cs="Tahoma"/>
          <w:color w:val="000000"/>
          <w:sz w:val="20"/>
          <w:szCs w:val="20"/>
        </w:rPr>
        <w:t xml:space="preserve"> specifics, </w:t>
      </w:r>
      <w:hyperlink r:id="rId9" w:history="1">
        <w:r>
          <w:rPr>
            <w:rStyle w:val="Hyperlink"/>
            <w:rFonts w:ascii="Tahoma" w:hAnsi="Tahoma" w:cs="Tahoma"/>
            <w:sz w:val="20"/>
            <w:szCs w:val="20"/>
          </w:rPr>
          <w:t>Media Arts</w:t>
        </w:r>
      </w:hyperlink>
      <w:r>
        <w:rPr>
          <w:rFonts w:ascii="Tahoma" w:hAnsi="Tahoma" w:cs="Tahoma"/>
          <w:color w:val="000000"/>
          <w:sz w:val="20"/>
          <w:szCs w:val="20"/>
        </w:rPr>
        <w:t xml:space="preserve"> specifics, </w:t>
      </w:r>
      <w:hyperlink r:id="rId10" w:history="1">
        <w:r>
          <w:rPr>
            <w:rStyle w:val="Hyperlink"/>
            <w:rFonts w:ascii="Tahoma" w:hAnsi="Tahoma" w:cs="Tahoma"/>
            <w:sz w:val="20"/>
            <w:szCs w:val="20"/>
          </w:rPr>
          <w:t>Music</w:t>
        </w:r>
      </w:hyperlink>
      <w:r>
        <w:rPr>
          <w:rFonts w:ascii="Tahoma" w:hAnsi="Tahoma" w:cs="Tahoma"/>
          <w:color w:val="000000"/>
          <w:sz w:val="20"/>
          <w:szCs w:val="20"/>
        </w:rPr>
        <w:t xml:space="preserve"> Specifics, </w:t>
      </w:r>
      <w:hyperlink r:id="rId11" w:history="1">
        <w:r>
          <w:rPr>
            <w:rStyle w:val="Hyperlink"/>
            <w:rFonts w:ascii="Tahoma" w:hAnsi="Tahoma" w:cs="Tahoma"/>
            <w:sz w:val="20"/>
            <w:szCs w:val="20"/>
          </w:rPr>
          <w:t>Visual Arts</w:t>
        </w:r>
      </w:hyperlink>
      <w:r>
        <w:rPr>
          <w:rFonts w:ascii="Tahoma" w:hAnsi="Tahoma" w:cs="Tahoma"/>
          <w:color w:val="000000"/>
          <w:sz w:val="20"/>
          <w:szCs w:val="20"/>
        </w:rPr>
        <w:t xml:space="preserve"> Specifics</w:t>
      </w:r>
    </w:p>
    <w:p w:rsidR="005B335F" w:rsidRDefault="005B335F" w:rsidP="005B335F">
      <w:pPr>
        <w:rPr>
          <w:rFonts w:ascii="Tahoma" w:hAnsi="Tahoma" w:cs="Tahoma"/>
          <w:color w:val="000000"/>
          <w:sz w:val="20"/>
          <w:szCs w:val="20"/>
        </w:rPr>
      </w:pPr>
    </w:p>
    <w:p w:rsidR="005B335F" w:rsidRDefault="005B335F" w:rsidP="005B335F">
      <w:pPr>
        <w:pStyle w:val="ListParagraph"/>
        <w:numPr>
          <w:ilvl w:val="0"/>
          <w:numId w:val="2"/>
        </w:numPr>
        <w:rPr>
          <w:rFonts w:ascii="Tahoma" w:hAnsi="Tahoma" w:cs="Tahoma"/>
          <w:color w:val="000000"/>
          <w:sz w:val="20"/>
          <w:szCs w:val="20"/>
        </w:rPr>
      </w:pPr>
      <w:r>
        <w:rPr>
          <w:rFonts w:ascii="Tahoma" w:hAnsi="Tahoma" w:cs="Tahoma"/>
          <w:color w:val="000000"/>
          <w:sz w:val="20"/>
          <w:szCs w:val="20"/>
        </w:rPr>
        <w:t xml:space="preserve">A description of the </w:t>
      </w:r>
      <w:hyperlink r:id="rId12" w:history="1">
        <w:r>
          <w:rPr>
            <w:rStyle w:val="Hyperlink"/>
            <w:rFonts w:ascii="Tahoma" w:hAnsi="Tahoma" w:cs="Tahoma"/>
            <w:sz w:val="20"/>
            <w:szCs w:val="20"/>
          </w:rPr>
          <w:t>Exhibition Evening</w:t>
        </w:r>
      </w:hyperlink>
      <w:r>
        <w:rPr>
          <w:rFonts w:ascii="Tahoma" w:hAnsi="Tahoma" w:cs="Tahoma"/>
          <w:color w:val="000000"/>
          <w:sz w:val="20"/>
          <w:szCs w:val="20"/>
        </w:rPr>
        <w:t xml:space="preserve"> and schedule on Thursday 24</w:t>
      </w:r>
      <w:r>
        <w:rPr>
          <w:rFonts w:ascii="Tahoma" w:hAnsi="Tahoma" w:cs="Tahoma"/>
          <w:color w:val="000000"/>
          <w:sz w:val="20"/>
          <w:szCs w:val="20"/>
          <w:vertAlign w:val="superscript"/>
        </w:rPr>
        <w:t>th</w:t>
      </w:r>
      <w:r>
        <w:rPr>
          <w:rFonts w:ascii="Tahoma" w:hAnsi="Tahoma" w:cs="Tahoma"/>
          <w:color w:val="000000"/>
          <w:sz w:val="20"/>
          <w:szCs w:val="20"/>
        </w:rPr>
        <w:t xml:space="preserve"> April.</w:t>
      </w:r>
    </w:p>
    <w:p w:rsidR="005B335F" w:rsidRDefault="005B335F" w:rsidP="005B335F">
      <w:pPr>
        <w:rPr>
          <w:rFonts w:ascii="Tahoma" w:hAnsi="Tahoma" w:cs="Tahoma"/>
          <w:color w:val="000000"/>
          <w:sz w:val="20"/>
          <w:szCs w:val="20"/>
        </w:rPr>
      </w:pPr>
    </w:p>
    <w:p w:rsidR="005B335F" w:rsidRDefault="005B335F" w:rsidP="005B335F">
      <w:pPr>
        <w:rPr>
          <w:rFonts w:ascii="Tahoma" w:hAnsi="Tahoma" w:cs="Tahoma"/>
          <w:color w:val="000000"/>
          <w:sz w:val="20"/>
          <w:szCs w:val="20"/>
        </w:rPr>
      </w:pPr>
      <w:r>
        <w:rPr>
          <w:rFonts w:ascii="Tahoma" w:hAnsi="Tahoma" w:cs="Tahoma"/>
          <w:color w:val="000000"/>
          <w:sz w:val="20"/>
          <w:szCs w:val="20"/>
        </w:rPr>
        <w:t>Please continue to refer to the website for agreements and clarification.</w:t>
      </w:r>
    </w:p>
    <w:p w:rsidR="005B335F" w:rsidRDefault="005B335F" w:rsidP="005B335F">
      <w:pPr>
        <w:rPr>
          <w:rFonts w:ascii="Tahoma" w:hAnsi="Tahoma" w:cs="Tahoma"/>
          <w:color w:val="000000"/>
          <w:sz w:val="20"/>
          <w:szCs w:val="20"/>
        </w:rPr>
      </w:pPr>
    </w:p>
    <w:p w:rsidR="005B335F" w:rsidRDefault="005B335F" w:rsidP="005B335F">
      <w:pPr>
        <w:rPr>
          <w:rFonts w:ascii="Tahoma" w:hAnsi="Tahoma" w:cs="Tahoma"/>
          <w:color w:val="000000"/>
          <w:sz w:val="20"/>
          <w:szCs w:val="20"/>
        </w:rPr>
      </w:pPr>
      <w:r>
        <w:rPr>
          <w:rFonts w:ascii="Tahoma" w:hAnsi="Tahoma" w:cs="Tahoma"/>
          <w:color w:val="000000"/>
          <w:sz w:val="20"/>
          <w:szCs w:val="20"/>
        </w:rPr>
        <w:t>Scroll down for some fun photos.</w:t>
      </w:r>
    </w:p>
    <w:p w:rsidR="005B335F" w:rsidRDefault="005B335F" w:rsidP="005B335F">
      <w:pPr>
        <w:rPr>
          <w:rFonts w:ascii="Tahoma" w:hAnsi="Tahoma" w:cs="Tahoma"/>
          <w:color w:val="000000"/>
          <w:sz w:val="20"/>
          <w:szCs w:val="20"/>
        </w:rPr>
      </w:pPr>
    </w:p>
    <w:p w:rsidR="005B335F" w:rsidRDefault="005B335F" w:rsidP="005B335F">
      <w:pPr>
        <w:rPr>
          <w:rFonts w:ascii="Tahoma" w:hAnsi="Tahoma" w:cs="Tahoma"/>
          <w:color w:val="000000"/>
          <w:sz w:val="20"/>
          <w:szCs w:val="20"/>
        </w:rPr>
      </w:pPr>
      <w:r>
        <w:rPr>
          <w:rFonts w:ascii="Tahoma" w:hAnsi="Tahoma" w:cs="Tahoma"/>
          <w:color w:val="000000"/>
          <w:sz w:val="20"/>
          <w:szCs w:val="20"/>
        </w:rPr>
        <w:t xml:space="preserve">Thanks so much </w:t>
      </w:r>
      <w:r>
        <w:rPr>
          <w:rFonts w:ascii="Wingdings" w:hAnsi="Wingdings"/>
          <w:color w:val="000000"/>
          <w:sz w:val="20"/>
          <w:szCs w:val="20"/>
        </w:rPr>
        <w:t></w:t>
      </w:r>
      <w:r>
        <w:rPr>
          <w:rFonts w:ascii="Tahoma" w:hAnsi="Tahoma" w:cs="Tahoma"/>
          <w:color w:val="000000"/>
          <w:sz w:val="20"/>
          <w:szCs w:val="20"/>
        </w:rPr>
        <w:t xml:space="preserve"> </w:t>
      </w:r>
    </w:p>
    <w:p w:rsidR="005B335F" w:rsidRDefault="005B335F" w:rsidP="005B335F">
      <w:pPr>
        <w:rPr>
          <w:rFonts w:ascii="Tahoma" w:hAnsi="Tahoma" w:cs="Tahoma"/>
          <w:color w:val="000000"/>
          <w:sz w:val="20"/>
          <w:szCs w:val="20"/>
        </w:rPr>
      </w:pPr>
    </w:p>
    <w:p w:rsidR="005B335F" w:rsidRDefault="005B335F" w:rsidP="005B335F">
      <w:pPr>
        <w:rPr>
          <w:rFonts w:ascii="Tahoma" w:hAnsi="Tahoma" w:cs="Tahoma"/>
          <w:color w:val="000000"/>
          <w:sz w:val="20"/>
          <w:szCs w:val="20"/>
        </w:rPr>
      </w:pPr>
      <w:r>
        <w:rPr>
          <w:rFonts w:ascii="Tahoma" w:hAnsi="Tahoma" w:cs="Tahoma"/>
          <w:color w:val="000000"/>
          <w:sz w:val="20"/>
          <w:szCs w:val="20"/>
        </w:rPr>
        <w:t>Chris</w:t>
      </w:r>
    </w:p>
    <w:p w:rsidR="003E1C38" w:rsidRPr="005B335F" w:rsidRDefault="003E1C38" w:rsidP="005B335F">
      <w:bookmarkStart w:id="0" w:name="_GoBack"/>
      <w:bookmarkEnd w:id="0"/>
    </w:p>
    <w:sectPr w:rsidR="003E1C38" w:rsidRPr="005B3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353AB"/>
    <w:multiLevelType w:val="hybridMultilevel"/>
    <w:tmpl w:val="3EBC30C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1E11244"/>
    <w:multiLevelType w:val="hybridMultilevel"/>
    <w:tmpl w:val="BCDCB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FFF"/>
    <w:rsid w:val="00023221"/>
    <w:rsid w:val="0004045E"/>
    <w:rsid w:val="00062970"/>
    <w:rsid w:val="00090543"/>
    <w:rsid w:val="000A2F76"/>
    <w:rsid w:val="000B28D4"/>
    <w:rsid w:val="000B4D87"/>
    <w:rsid w:val="000D4D25"/>
    <w:rsid w:val="000E276E"/>
    <w:rsid w:val="000E451C"/>
    <w:rsid w:val="000F6FFF"/>
    <w:rsid w:val="00121442"/>
    <w:rsid w:val="00180C0A"/>
    <w:rsid w:val="001979F2"/>
    <w:rsid w:val="001C5915"/>
    <w:rsid w:val="001C63E2"/>
    <w:rsid w:val="001D526D"/>
    <w:rsid w:val="001F0741"/>
    <w:rsid w:val="00247025"/>
    <w:rsid w:val="0026586F"/>
    <w:rsid w:val="00284200"/>
    <w:rsid w:val="0028473F"/>
    <w:rsid w:val="00287052"/>
    <w:rsid w:val="002A2EF8"/>
    <w:rsid w:val="002F61E7"/>
    <w:rsid w:val="003461B3"/>
    <w:rsid w:val="00376488"/>
    <w:rsid w:val="003825B5"/>
    <w:rsid w:val="0039670B"/>
    <w:rsid w:val="003B4F8F"/>
    <w:rsid w:val="003B692C"/>
    <w:rsid w:val="003B720A"/>
    <w:rsid w:val="003D553B"/>
    <w:rsid w:val="003E1C38"/>
    <w:rsid w:val="0040647E"/>
    <w:rsid w:val="00411EA9"/>
    <w:rsid w:val="00412D19"/>
    <w:rsid w:val="004132DB"/>
    <w:rsid w:val="00435701"/>
    <w:rsid w:val="0045784E"/>
    <w:rsid w:val="00466474"/>
    <w:rsid w:val="00473BFB"/>
    <w:rsid w:val="004767C8"/>
    <w:rsid w:val="00480322"/>
    <w:rsid w:val="004951C6"/>
    <w:rsid w:val="004B2987"/>
    <w:rsid w:val="004B5BBA"/>
    <w:rsid w:val="004E1612"/>
    <w:rsid w:val="004E2654"/>
    <w:rsid w:val="00506933"/>
    <w:rsid w:val="005135E7"/>
    <w:rsid w:val="00533E4A"/>
    <w:rsid w:val="0053733F"/>
    <w:rsid w:val="005842C6"/>
    <w:rsid w:val="005857E1"/>
    <w:rsid w:val="00595653"/>
    <w:rsid w:val="005B335F"/>
    <w:rsid w:val="005D6CA0"/>
    <w:rsid w:val="005E62EA"/>
    <w:rsid w:val="0061596B"/>
    <w:rsid w:val="00627C7B"/>
    <w:rsid w:val="00644C14"/>
    <w:rsid w:val="0068074F"/>
    <w:rsid w:val="0068219A"/>
    <w:rsid w:val="00684A5B"/>
    <w:rsid w:val="006931D5"/>
    <w:rsid w:val="006D6189"/>
    <w:rsid w:val="006D7AE7"/>
    <w:rsid w:val="006E3CEB"/>
    <w:rsid w:val="00711671"/>
    <w:rsid w:val="00734CFA"/>
    <w:rsid w:val="00744717"/>
    <w:rsid w:val="007F361A"/>
    <w:rsid w:val="008136DC"/>
    <w:rsid w:val="00817634"/>
    <w:rsid w:val="0086254A"/>
    <w:rsid w:val="00876CC0"/>
    <w:rsid w:val="00886ABC"/>
    <w:rsid w:val="00893CDB"/>
    <w:rsid w:val="008946A7"/>
    <w:rsid w:val="00895EA4"/>
    <w:rsid w:val="008B7602"/>
    <w:rsid w:val="008B7CB3"/>
    <w:rsid w:val="008C7183"/>
    <w:rsid w:val="008F38EA"/>
    <w:rsid w:val="009021FA"/>
    <w:rsid w:val="009220EA"/>
    <w:rsid w:val="00940F90"/>
    <w:rsid w:val="00955F6A"/>
    <w:rsid w:val="00963599"/>
    <w:rsid w:val="00995107"/>
    <w:rsid w:val="009C4C93"/>
    <w:rsid w:val="009C72AA"/>
    <w:rsid w:val="00A402DA"/>
    <w:rsid w:val="00A738F9"/>
    <w:rsid w:val="00A768FC"/>
    <w:rsid w:val="00A92133"/>
    <w:rsid w:val="00AC3D62"/>
    <w:rsid w:val="00AE6AB9"/>
    <w:rsid w:val="00B012CA"/>
    <w:rsid w:val="00B2445E"/>
    <w:rsid w:val="00B327FA"/>
    <w:rsid w:val="00B33AB1"/>
    <w:rsid w:val="00B57541"/>
    <w:rsid w:val="00BA4F60"/>
    <w:rsid w:val="00BD20E2"/>
    <w:rsid w:val="00BE71B3"/>
    <w:rsid w:val="00BF0CCE"/>
    <w:rsid w:val="00BF2043"/>
    <w:rsid w:val="00C01898"/>
    <w:rsid w:val="00C3584C"/>
    <w:rsid w:val="00C41B23"/>
    <w:rsid w:val="00C50CCC"/>
    <w:rsid w:val="00CA4FEB"/>
    <w:rsid w:val="00CA5A43"/>
    <w:rsid w:val="00CB2DA2"/>
    <w:rsid w:val="00CC02B2"/>
    <w:rsid w:val="00CD58A1"/>
    <w:rsid w:val="00CE36B4"/>
    <w:rsid w:val="00D001ED"/>
    <w:rsid w:val="00D461D2"/>
    <w:rsid w:val="00D55693"/>
    <w:rsid w:val="00D608B7"/>
    <w:rsid w:val="00D95E65"/>
    <w:rsid w:val="00DB1D98"/>
    <w:rsid w:val="00DB2DF1"/>
    <w:rsid w:val="00E353A3"/>
    <w:rsid w:val="00E55320"/>
    <w:rsid w:val="00E55655"/>
    <w:rsid w:val="00E76A5C"/>
    <w:rsid w:val="00EA370F"/>
    <w:rsid w:val="00EE2EC8"/>
    <w:rsid w:val="00EE6A20"/>
    <w:rsid w:val="00EF35C9"/>
    <w:rsid w:val="00EF3F1E"/>
    <w:rsid w:val="00EF4A8F"/>
    <w:rsid w:val="00F0671D"/>
    <w:rsid w:val="00F20EC4"/>
    <w:rsid w:val="00F239FC"/>
    <w:rsid w:val="00F25F64"/>
    <w:rsid w:val="00F3713E"/>
    <w:rsid w:val="00FA7742"/>
    <w:rsid w:val="00FB0E37"/>
    <w:rsid w:val="00FD752A"/>
    <w:rsid w:val="00FE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FF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6FFF"/>
    <w:rPr>
      <w:color w:val="0000FF"/>
      <w:u w:val="single"/>
    </w:rPr>
  </w:style>
  <w:style w:type="paragraph" w:styleId="ListParagraph">
    <w:name w:val="List Paragraph"/>
    <w:basedOn w:val="Normal"/>
    <w:uiPriority w:val="34"/>
    <w:qFormat/>
    <w:rsid w:val="000F6FF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FF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6FFF"/>
    <w:rPr>
      <w:color w:val="0000FF"/>
      <w:u w:val="single"/>
    </w:rPr>
  </w:style>
  <w:style w:type="paragraph" w:styleId="ListParagraph">
    <w:name w:val="List Paragraph"/>
    <w:basedOn w:val="Normal"/>
    <w:uiPriority w:val="34"/>
    <w:qFormat/>
    <w:rsid w:val="000F6FF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9503">
      <w:bodyDiv w:val="1"/>
      <w:marLeft w:val="0"/>
      <w:marRight w:val="0"/>
      <w:marTop w:val="0"/>
      <w:marBottom w:val="0"/>
      <w:divBdr>
        <w:top w:val="none" w:sz="0" w:space="0" w:color="auto"/>
        <w:left w:val="none" w:sz="0" w:space="0" w:color="auto"/>
        <w:bottom w:val="none" w:sz="0" w:space="0" w:color="auto"/>
        <w:right w:val="none" w:sz="0" w:space="0" w:color="auto"/>
      </w:divBdr>
    </w:div>
    <w:div w:id="29807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hibitionunis2014.weebly.com/drama-choice.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xhibitionunis2014.weebly.com/the-arts-component1.html" TargetMode="External"/><Relationship Id="rId12" Type="http://schemas.openxmlformats.org/officeDocument/2006/relationships/hyperlink" Target="http://exhibitionunis2014.weebly.com/the-exhibition-even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xhibitionunis2014.weebly.com/april-7---11.html" TargetMode="External"/><Relationship Id="rId11" Type="http://schemas.openxmlformats.org/officeDocument/2006/relationships/hyperlink" Target="http://exhibitionunis2014.weebly.com/visual-art-choice.html" TargetMode="External"/><Relationship Id="rId5" Type="http://schemas.openxmlformats.org/officeDocument/2006/relationships/webSettings" Target="webSettings.xml"/><Relationship Id="rId10" Type="http://schemas.openxmlformats.org/officeDocument/2006/relationships/hyperlink" Target="http://exhibitionunis2014.weebly.com/music-choice.html" TargetMode="External"/><Relationship Id="rId4" Type="http://schemas.openxmlformats.org/officeDocument/2006/relationships/settings" Target="settings.xml"/><Relationship Id="rId9" Type="http://schemas.openxmlformats.org/officeDocument/2006/relationships/hyperlink" Target="http://exhibitionunis2014.weebly.com/media-arts-choic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PYP Coordinator</dc:creator>
  <cp:lastModifiedBy>PYP Coordinator</cp:lastModifiedBy>
  <cp:revision>2</cp:revision>
  <dcterms:created xsi:type="dcterms:W3CDTF">2014-04-16T08:44:00Z</dcterms:created>
  <dcterms:modified xsi:type="dcterms:W3CDTF">2014-04-16T08:44:00Z</dcterms:modified>
</cp:coreProperties>
</file>